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8D" w:rsidRDefault="001818E3" w:rsidP="00103C8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HOSA Boosters Minutes</w:t>
      </w:r>
    </w:p>
    <w:p w:rsidR="00103C8D" w:rsidRDefault="00097F38" w:rsidP="00103C8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Tuesday, November 8</w:t>
      </w:r>
      <w:r w:rsidR="004F7B45">
        <w:rPr>
          <w:sz w:val="24"/>
          <w:szCs w:val="24"/>
        </w:rPr>
        <w:t xml:space="preserve">, </w:t>
      </w:r>
      <w:r w:rsidR="00227BB2">
        <w:rPr>
          <w:sz w:val="24"/>
          <w:szCs w:val="24"/>
        </w:rPr>
        <w:t xml:space="preserve">2022 </w:t>
      </w:r>
      <w:r w:rsidR="004F7B45">
        <w:rPr>
          <w:sz w:val="24"/>
          <w:szCs w:val="24"/>
        </w:rPr>
        <w:t xml:space="preserve">at </w:t>
      </w:r>
      <w:r w:rsidR="00621F75">
        <w:rPr>
          <w:sz w:val="24"/>
          <w:szCs w:val="24"/>
        </w:rPr>
        <w:t xml:space="preserve">6:30pm at </w:t>
      </w:r>
      <w:r w:rsidR="004F7B45">
        <w:rPr>
          <w:sz w:val="24"/>
          <w:szCs w:val="24"/>
        </w:rPr>
        <w:t>MMACHS</w:t>
      </w:r>
      <w:r w:rsidR="00621F75">
        <w:rPr>
          <w:sz w:val="24"/>
          <w:szCs w:val="24"/>
        </w:rPr>
        <w:t xml:space="preserve"> </w:t>
      </w:r>
    </w:p>
    <w:p w:rsidR="00103C8D" w:rsidRPr="00557E77" w:rsidRDefault="00103C8D" w:rsidP="00103C8D">
      <w:pPr>
        <w:spacing w:before="240" w:after="240" w:line="24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Call to order    </w:t>
      </w:r>
      <w:r w:rsidR="00A26115" w:rsidRPr="00557E77">
        <w:rPr>
          <w:color w:val="1D2228"/>
          <w:sz w:val="24"/>
          <w:szCs w:val="24"/>
        </w:rPr>
        <w:t>6:33</w:t>
      </w:r>
      <w:r w:rsidR="004E6F79" w:rsidRPr="00557E77">
        <w:rPr>
          <w:color w:val="1D2228"/>
          <w:sz w:val="24"/>
          <w:szCs w:val="24"/>
        </w:rPr>
        <w:t>pm</w:t>
      </w:r>
    </w:p>
    <w:p w:rsidR="00103C8D" w:rsidRPr="00557E77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ind w:right="-900"/>
        <w:rPr>
          <w:color w:val="1D2228"/>
          <w:sz w:val="24"/>
          <w:szCs w:val="24"/>
        </w:rPr>
      </w:pPr>
      <w:r w:rsidRPr="00557E77">
        <w:rPr>
          <w:color w:val="1D2228"/>
          <w:sz w:val="24"/>
          <w:szCs w:val="24"/>
        </w:rPr>
        <w:t xml:space="preserve">Attendance </w:t>
      </w:r>
    </w:p>
    <w:p w:rsidR="00606726" w:rsidRPr="00557E77" w:rsidRDefault="00A26115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  <w:r w:rsidRPr="00557E77">
        <w:rPr>
          <w:rFonts w:ascii="Arial" w:hAnsi="Arial" w:cs="Arial"/>
        </w:rPr>
        <w:t>Board Attendance:</w:t>
      </w:r>
      <w:r w:rsidR="00606726" w:rsidRPr="00557E77">
        <w:rPr>
          <w:rFonts w:ascii="Arial" w:hAnsi="Arial" w:cs="Arial"/>
        </w:rPr>
        <w:t xml:space="preserve"> Gary </w:t>
      </w:r>
      <w:proofErr w:type="spellStart"/>
      <w:r w:rsidR="00606726" w:rsidRPr="00557E77">
        <w:rPr>
          <w:rFonts w:ascii="Arial" w:hAnsi="Arial" w:cs="Arial"/>
        </w:rPr>
        <w:t>VanAckern</w:t>
      </w:r>
      <w:proofErr w:type="spellEnd"/>
      <w:r w:rsidR="00557E77" w:rsidRPr="00557E77">
        <w:rPr>
          <w:rFonts w:ascii="Arial" w:hAnsi="Arial" w:cs="Arial"/>
        </w:rPr>
        <w:t xml:space="preserve">, </w:t>
      </w:r>
      <w:r w:rsidR="00606726" w:rsidRPr="00557E77">
        <w:rPr>
          <w:rFonts w:ascii="Arial" w:hAnsi="Arial" w:cs="Arial"/>
        </w:rPr>
        <w:t>Mary Swanke,</w:t>
      </w:r>
      <w:r w:rsidR="00557E77" w:rsidRPr="00557E77">
        <w:rPr>
          <w:rFonts w:ascii="Arial" w:hAnsi="Arial" w:cs="Arial"/>
        </w:rPr>
        <w:t xml:space="preserve"> </w:t>
      </w:r>
      <w:proofErr w:type="spellStart"/>
      <w:r w:rsidR="00557E77" w:rsidRPr="00557E77">
        <w:rPr>
          <w:rFonts w:ascii="Arial" w:hAnsi="Arial" w:cs="Arial"/>
        </w:rPr>
        <w:t>Malissa</w:t>
      </w:r>
      <w:proofErr w:type="spellEnd"/>
      <w:r w:rsidR="00557E77" w:rsidRPr="00557E77">
        <w:rPr>
          <w:rFonts w:ascii="Arial" w:hAnsi="Arial" w:cs="Arial"/>
        </w:rPr>
        <w:t xml:space="preserve"> McCulloch</w:t>
      </w:r>
      <w:r w:rsidR="00606726" w:rsidRPr="00557E77">
        <w:rPr>
          <w:rFonts w:ascii="Arial" w:hAnsi="Arial" w:cs="Arial"/>
        </w:rPr>
        <w:t>, Garry Heath</w:t>
      </w:r>
      <w:r w:rsidR="00557E77" w:rsidRPr="00557E77">
        <w:rPr>
          <w:rFonts w:ascii="Arial" w:hAnsi="Arial" w:cs="Arial"/>
        </w:rPr>
        <w:t xml:space="preserve"> via Zoom</w:t>
      </w:r>
    </w:p>
    <w:p w:rsidR="00606726" w:rsidRPr="00557E77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:rsidR="00606726" w:rsidRPr="00557E77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  <w:r w:rsidRPr="00557E77">
        <w:rPr>
          <w:rFonts w:ascii="Arial" w:hAnsi="Arial" w:cs="Arial"/>
        </w:rPr>
        <w:t xml:space="preserve">Advisors: Blake </w:t>
      </w:r>
      <w:proofErr w:type="spellStart"/>
      <w:r w:rsidRPr="00557E77">
        <w:rPr>
          <w:rFonts w:ascii="Arial" w:hAnsi="Arial" w:cs="Arial"/>
        </w:rPr>
        <w:t>Gaudet</w:t>
      </w:r>
      <w:proofErr w:type="spellEnd"/>
    </w:p>
    <w:p w:rsidR="00606726" w:rsidRPr="00557E77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:rsidR="00606726" w:rsidRPr="0034114C" w:rsidRDefault="00557E77" w:rsidP="00557E77">
      <w:pPr>
        <w:pStyle w:val="ListParagraph"/>
        <w:shd w:val="clear" w:color="auto" w:fill="FFFFFF"/>
        <w:spacing w:line="480" w:lineRule="auto"/>
        <w:ind w:left="1440" w:right="-900"/>
        <w:rPr>
          <w:color w:val="1D2228"/>
          <w:sz w:val="24"/>
          <w:szCs w:val="24"/>
        </w:rPr>
      </w:pPr>
      <w:r w:rsidRPr="00557E77">
        <w:rPr>
          <w:color w:val="1D2228"/>
          <w:sz w:val="24"/>
          <w:szCs w:val="24"/>
        </w:rPr>
        <w:t xml:space="preserve">Students: Sophie Francis 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Approval o</w:t>
      </w:r>
      <w:r w:rsidR="004F7B45">
        <w:rPr>
          <w:color w:val="1D2228"/>
          <w:sz w:val="24"/>
          <w:szCs w:val="24"/>
        </w:rPr>
        <w:t>f previous meeting minutes</w:t>
      </w:r>
      <w:r w:rsidR="004E6F79">
        <w:rPr>
          <w:color w:val="1D2228"/>
          <w:sz w:val="24"/>
          <w:szCs w:val="24"/>
        </w:rPr>
        <w:t xml:space="preserve"> – </w:t>
      </w:r>
      <w:r w:rsidR="00097F38">
        <w:rPr>
          <w:color w:val="1D2228"/>
          <w:sz w:val="24"/>
          <w:szCs w:val="24"/>
        </w:rPr>
        <w:t xml:space="preserve">change “agenda to minutes” </w:t>
      </w:r>
      <w:r w:rsidR="004E6F79">
        <w:rPr>
          <w:color w:val="1D2228"/>
          <w:sz w:val="24"/>
          <w:szCs w:val="24"/>
        </w:rPr>
        <w:t>unanimously approved</w:t>
      </w:r>
    </w:p>
    <w:p w:rsidR="00097F38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Treasury report</w:t>
      </w:r>
      <w:r w:rsidR="004E6F79">
        <w:rPr>
          <w:color w:val="1D2228"/>
          <w:sz w:val="24"/>
          <w:szCs w:val="24"/>
        </w:rPr>
        <w:t xml:space="preserve"> </w:t>
      </w:r>
      <w:r w:rsidR="00CC39E3">
        <w:rPr>
          <w:color w:val="1D2228"/>
          <w:sz w:val="24"/>
          <w:szCs w:val="24"/>
        </w:rPr>
        <w:t>–</w:t>
      </w:r>
      <w:r w:rsidR="00A26115">
        <w:rPr>
          <w:color w:val="1D2228"/>
          <w:sz w:val="24"/>
          <w:szCs w:val="24"/>
        </w:rPr>
        <w:t xml:space="preserve"> $32,777.70 balance</w:t>
      </w:r>
    </w:p>
    <w:p w:rsidR="00097F38" w:rsidRDefault="00097F38" w:rsidP="00097F38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Amazon gift cards purchased and given to top 3 potato sellers ($100, $50, $25)</w:t>
      </w:r>
    </w:p>
    <w:p w:rsidR="00A26115" w:rsidRDefault="00A26115" w:rsidP="00097F38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Pizza purchased at Haunted Hospital $109.59</w:t>
      </w:r>
    </w:p>
    <w:p w:rsidR="00A26115" w:rsidRDefault="00A26115" w:rsidP="00097F38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Gary V. submitted 100 volunteer hours, Microsoft will give approx. $2700 to the Boosters for Gary’s time</w:t>
      </w:r>
    </w:p>
    <w:p w:rsidR="00A26115" w:rsidRDefault="00A26115" w:rsidP="00097F38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proofErr w:type="spellStart"/>
      <w:r>
        <w:rPr>
          <w:color w:val="1D2228"/>
          <w:sz w:val="24"/>
          <w:szCs w:val="24"/>
        </w:rPr>
        <w:t>Paypal</w:t>
      </w:r>
      <w:proofErr w:type="spellEnd"/>
      <w:r>
        <w:rPr>
          <w:color w:val="1D2228"/>
          <w:sz w:val="24"/>
          <w:szCs w:val="24"/>
        </w:rPr>
        <w:t xml:space="preserve"> has $200 balance, keep there</w:t>
      </w:r>
    </w:p>
    <w:p w:rsidR="00A26115" w:rsidRDefault="00A26115" w:rsidP="00097F38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We owe Idaho Foodbank $175 for the donated potatoes</w:t>
      </w:r>
    </w:p>
    <w:p w:rsidR="00097F38" w:rsidRDefault="00097F38" w:rsidP="00A26115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Tax commission check</w:t>
      </w:r>
      <w:r w:rsidR="00814465">
        <w:rPr>
          <w:color w:val="1D2228"/>
          <w:sz w:val="24"/>
          <w:szCs w:val="24"/>
        </w:rPr>
        <w:t xml:space="preserve"> for $1166 needs submitted</w:t>
      </w:r>
    </w:p>
    <w:p w:rsidR="00A26115" w:rsidRPr="00A26115" w:rsidRDefault="00413A26" w:rsidP="00A26115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proofErr w:type="spellStart"/>
      <w:r>
        <w:rPr>
          <w:color w:val="1D2228"/>
          <w:sz w:val="24"/>
          <w:szCs w:val="24"/>
        </w:rPr>
        <w:t>Jorgeson</w:t>
      </w:r>
      <w:proofErr w:type="spellEnd"/>
      <w:r>
        <w:rPr>
          <w:color w:val="1D2228"/>
          <w:sz w:val="24"/>
          <w:szCs w:val="24"/>
        </w:rPr>
        <w:t xml:space="preserve"> Potatoes $</w:t>
      </w:r>
      <w:r w:rsidR="00A26115">
        <w:rPr>
          <w:color w:val="1D2228"/>
          <w:sz w:val="24"/>
          <w:szCs w:val="24"/>
        </w:rPr>
        <w:t>9623.06 owed for potatoes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Unfinished business</w:t>
      </w:r>
    </w:p>
    <w:p w:rsidR="00A26115" w:rsidRDefault="00A26115" w:rsidP="00175EB2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557E77">
        <w:rPr>
          <w:color w:val="1D2228"/>
          <w:sz w:val="24"/>
          <w:szCs w:val="24"/>
        </w:rPr>
        <w:t xml:space="preserve">Potatoes – $1000 </w:t>
      </w:r>
      <w:r w:rsidR="00557E77" w:rsidRPr="00557E77">
        <w:rPr>
          <w:color w:val="1D2228"/>
          <w:sz w:val="24"/>
          <w:szCs w:val="24"/>
        </w:rPr>
        <w:t>re</w:t>
      </w:r>
      <w:r w:rsidRPr="00557E77">
        <w:rPr>
          <w:color w:val="1D2228"/>
          <w:sz w:val="24"/>
          <w:szCs w:val="24"/>
        </w:rPr>
        <w:t>fund for everything not shipped and for those damaged. $</w:t>
      </w:r>
      <w:r w:rsidR="00C10425">
        <w:rPr>
          <w:color w:val="1D2228"/>
          <w:sz w:val="24"/>
          <w:szCs w:val="24"/>
        </w:rPr>
        <w:t>11,062</w:t>
      </w:r>
      <w:r w:rsidR="00557E77">
        <w:rPr>
          <w:color w:val="1D2228"/>
          <w:sz w:val="24"/>
          <w:szCs w:val="24"/>
        </w:rPr>
        <w:t xml:space="preserve"> profit</w:t>
      </w:r>
      <w:r w:rsidR="00C10425">
        <w:rPr>
          <w:color w:val="1D2228"/>
          <w:sz w:val="24"/>
          <w:szCs w:val="24"/>
        </w:rPr>
        <w:t xml:space="preserve"> (see table below)</w:t>
      </w:r>
      <w:bookmarkStart w:id="0" w:name="_GoBack"/>
      <w:bookmarkEnd w:id="0"/>
    </w:p>
    <w:p w:rsidR="00814465" w:rsidRPr="00557E77" w:rsidRDefault="00814465" w:rsidP="00814465">
      <w:pPr>
        <w:shd w:val="clear" w:color="auto" w:fill="FFFFFF"/>
        <w:spacing w:line="480" w:lineRule="auto"/>
        <w:ind w:left="1440"/>
        <w:rPr>
          <w:color w:val="1D2228"/>
          <w:sz w:val="24"/>
          <w:szCs w:val="24"/>
        </w:rPr>
      </w:pPr>
      <w:r w:rsidRPr="00814465">
        <w:rPr>
          <w:color w:val="1D2228"/>
          <w:sz w:val="24"/>
          <w:szCs w:val="24"/>
        </w:rPr>
        <w:lastRenderedPageBreak/>
        <w:drawing>
          <wp:inline distT="0" distB="0" distL="0" distR="0" wp14:anchorId="68CAEE21" wp14:editId="1604EB40">
            <wp:extent cx="5943600" cy="2278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B1D" w:rsidRDefault="009D61CD" w:rsidP="00D952E8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B5613A">
        <w:rPr>
          <w:color w:val="1D2228"/>
          <w:sz w:val="24"/>
          <w:szCs w:val="24"/>
        </w:rPr>
        <w:t>H</w:t>
      </w:r>
      <w:r w:rsidR="00097F38">
        <w:rPr>
          <w:color w:val="1D2228"/>
          <w:sz w:val="24"/>
          <w:szCs w:val="24"/>
        </w:rPr>
        <w:t>aunted Hospital review</w:t>
      </w:r>
      <w:r w:rsidRPr="00B5613A">
        <w:rPr>
          <w:color w:val="1D2228"/>
          <w:sz w:val="24"/>
          <w:szCs w:val="24"/>
        </w:rPr>
        <w:t xml:space="preserve"> (Oct. 22)</w:t>
      </w:r>
      <w:r w:rsidR="004E6F79" w:rsidRPr="00B5613A">
        <w:rPr>
          <w:color w:val="1D2228"/>
          <w:sz w:val="24"/>
          <w:szCs w:val="24"/>
        </w:rPr>
        <w:t xml:space="preserve"> –</w:t>
      </w:r>
      <w:r w:rsidR="00CC39E3" w:rsidRPr="00B5613A">
        <w:rPr>
          <w:color w:val="1D2228"/>
          <w:sz w:val="24"/>
          <w:szCs w:val="24"/>
        </w:rPr>
        <w:t xml:space="preserve"> </w:t>
      </w:r>
      <w:r w:rsidR="00557E77">
        <w:rPr>
          <w:color w:val="1D2228"/>
          <w:sz w:val="24"/>
          <w:szCs w:val="24"/>
        </w:rPr>
        <w:t xml:space="preserve">300 paying customers (probably max that we can handle), set up and clean up all smooth. The kids raised $1400 for either the </w:t>
      </w:r>
      <w:proofErr w:type="spellStart"/>
      <w:r w:rsidR="00557E77">
        <w:rPr>
          <w:color w:val="1D2228"/>
          <w:sz w:val="24"/>
          <w:szCs w:val="24"/>
        </w:rPr>
        <w:t>anatomage</w:t>
      </w:r>
      <w:proofErr w:type="spellEnd"/>
      <w:r w:rsidR="00557E77">
        <w:rPr>
          <w:color w:val="1D2228"/>
          <w:sz w:val="24"/>
          <w:szCs w:val="24"/>
        </w:rPr>
        <w:t xml:space="preserve"> table or Be </w:t>
      </w:r>
      <w:proofErr w:type="gramStart"/>
      <w:r w:rsidR="00557E77">
        <w:rPr>
          <w:color w:val="1D2228"/>
          <w:sz w:val="24"/>
          <w:szCs w:val="24"/>
        </w:rPr>
        <w:t>The</w:t>
      </w:r>
      <w:proofErr w:type="gramEnd"/>
      <w:r w:rsidR="00557E77">
        <w:rPr>
          <w:color w:val="1D2228"/>
          <w:sz w:val="24"/>
          <w:szCs w:val="24"/>
        </w:rPr>
        <w:t xml:space="preserve"> Match</w:t>
      </w:r>
      <w:r w:rsidR="003E5D3D">
        <w:rPr>
          <w:color w:val="1D2228"/>
          <w:sz w:val="24"/>
          <w:szCs w:val="24"/>
        </w:rPr>
        <w:t xml:space="preserve"> – readdress in December</w:t>
      </w:r>
    </w:p>
    <w:p w:rsidR="00097F38" w:rsidRPr="00097F38" w:rsidRDefault="00097F38" w:rsidP="00097F38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Outreach subcommittee – </w:t>
      </w:r>
      <w:r w:rsidR="00BD7CE7">
        <w:rPr>
          <w:color w:val="1D2228"/>
          <w:sz w:val="24"/>
          <w:szCs w:val="24"/>
        </w:rPr>
        <w:t>SKAGGS foundation was recommended by the ma</w:t>
      </w:r>
      <w:r w:rsidR="003E5D3D">
        <w:rPr>
          <w:color w:val="1D2228"/>
          <w:sz w:val="24"/>
          <w:szCs w:val="24"/>
        </w:rPr>
        <w:t xml:space="preserve">yor to check as a possibility, </w:t>
      </w:r>
      <w:proofErr w:type="spellStart"/>
      <w:r w:rsidR="003E5D3D">
        <w:rPr>
          <w:color w:val="1D2228"/>
          <w:sz w:val="24"/>
          <w:szCs w:val="24"/>
        </w:rPr>
        <w:t>Optum</w:t>
      </w:r>
      <w:proofErr w:type="spellEnd"/>
      <w:r w:rsidR="003E5D3D">
        <w:rPr>
          <w:color w:val="1D2228"/>
          <w:sz w:val="24"/>
          <w:szCs w:val="24"/>
        </w:rPr>
        <w:t xml:space="preserve"> has turned us down. Blue Cross and ICOM pending</w:t>
      </w:r>
      <w:r w:rsidR="00F5680E">
        <w:rPr>
          <w:color w:val="1D2228"/>
          <w:sz w:val="24"/>
          <w:szCs w:val="24"/>
        </w:rPr>
        <w:t>.</w:t>
      </w:r>
    </w:p>
    <w:p w:rsidR="006C5AB2" w:rsidRDefault="006C5AB2" w:rsidP="006C5AB2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Curriculum review </w:t>
      </w:r>
      <w:r w:rsidR="00B5613A">
        <w:rPr>
          <w:color w:val="1D2228"/>
          <w:sz w:val="24"/>
          <w:szCs w:val="24"/>
        </w:rPr>
        <w:t>– no new updates at this time</w:t>
      </w:r>
    </w:p>
    <w:p w:rsidR="006C5AB2" w:rsidRPr="006C5AB2" w:rsidRDefault="006C5AB2" w:rsidP="006C5AB2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Jacket embroidery</w:t>
      </w:r>
      <w:r w:rsidR="00097F38">
        <w:rPr>
          <w:color w:val="1D2228"/>
          <w:sz w:val="24"/>
          <w:szCs w:val="24"/>
        </w:rPr>
        <w:t xml:space="preserve"> – </w:t>
      </w:r>
      <w:r w:rsidR="003E5D3D">
        <w:rPr>
          <w:color w:val="1D2228"/>
          <w:sz w:val="24"/>
          <w:szCs w:val="24"/>
        </w:rPr>
        <w:t>Garry will contact Brook about format needed</w:t>
      </w:r>
    </w:p>
    <w:p w:rsidR="004F7B45" w:rsidRDefault="004F7B45" w:rsidP="004F7B45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New Business</w:t>
      </w:r>
    </w:p>
    <w:p w:rsidR="003E5D3D" w:rsidRDefault="003E5D3D" w:rsidP="003E5D3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Holiday Bazaar</w:t>
      </w:r>
      <w:r w:rsidR="00413A26">
        <w:rPr>
          <w:color w:val="1D2228"/>
          <w:sz w:val="24"/>
          <w:szCs w:val="24"/>
        </w:rPr>
        <w:t xml:space="preserve"> (Nov.19)</w:t>
      </w:r>
      <w:r>
        <w:rPr>
          <w:color w:val="1D2228"/>
          <w:sz w:val="24"/>
          <w:szCs w:val="24"/>
        </w:rPr>
        <w:t xml:space="preserve"> – funds from vendor table sales go to cost share for things such as bussing, other state costs. Request for Boosters to purchase decorations (</w:t>
      </w:r>
      <w:r w:rsidR="003D7453">
        <w:rPr>
          <w:color w:val="1D2228"/>
          <w:sz w:val="24"/>
          <w:szCs w:val="24"/>
        </w:rPr>
        <w:t xml:space="preserve">Amazon list </w:t>
      </w:r>
      <w:r>
        <w:rPr>
          <w:color w:val="1D2228"/>
          <w:sz w:val="24"/>
          <w:szCs w:val="24"/>
        </w:rPr>
        <w:t>totaling approx. $350)</w:t>
      </w:r>
      <w:r w:rsidR="003D7453">
        <w:rPr>
          <w:color w:val="1D2228"/>
          <w:sz w:val="24"/>
          <w:szCs w:val="24"/>
        </w:rPr>
        <w:t xml:space="preserve">. Unanimous consent to approve $200. Brook and </w:t>
      </w:r>
      <w:proofErr w:type="spellStart"/>
      <w:r w:rsidR="003D7453">
        <w:rPr>
          <w:color w:val="1D2228"/>
          <w:sz w:val="24"/>
          <w:szCs w:val="24"/>
        </w:rPr>
        <w:t>Malissa</w:t>
      </w:r>
      <w:proofErr w:type="spellEnd"/>
      <w:r w:rsidR="003D7453">
        <w:rPr>
          <w:color w:val="1D2228"/>
          <w:sz w:val="24"/>
          <w:szCs w:val="24"/>
        </w:rPr>
        <w:t xml:space="preserve"> will work with Mrs. Kerns and buy some things locally.</w:t>
      </w:r>
    </w:p>
    <w:p w:rsidR="00097F38" w:rsidRDefault="00097F38" w:rsidP="00097F38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lastRenderedPageBreak/>
        <w:t>HOSA Booster money coming in on-line</w:t>
      </w:r>
      <w:r w:rsidR="00F5680E">
        <w:rPr>
          <w:color w:val="1D2228"/>
          <w:sz w:val="24"/>
          <w:szCs w:val="24"/>
        </w:rPr>
        <w:t xml:space="preserve"> clarification – no $ coming in for Boosters through the office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Future Dates/Events/meetings</w:t>
      </w:r>
    </w:p>
    <w:p w:rsidR="00103C8D" w:rsidRDefault="00103C8D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E80357">
        <w:rPr>
          <w:color w:val="1D2228"/>
          <w:sz w:val="24"/>
          <w:szCs w:val="24"/>
        </w:rPr>
        <w:t>Next Meeting</w:t>
      </w:r>
      <w:r>
        <w:rPr>
          <w:color w:val="1D2228"/>
          <w:sz w:val="24"/>
          <w:szCs w:val="24"/>
        </w:rPr>
        <w:t xml:space="preserve">: </w:t>
      </w:r>
      <w:r w:rsidR="00097F38">
        <w:rPr>
          <w:color w:val="1D2228"/>
          <w:sz w:val="24"/>
          <w:szCs w:val="24"/>
        </w:rPr>
        <w:t>December 6</w:t>
      </w:r>
      <w:r>
        <w:rPr>
          <w:color w:val="1D2228"/>
          <w:sz w:val="24"/>
          <w:szCs w:val="24"/>
        </w:rPr>
        <w:t>, 2022</w:t>
      </w:r>
      <w:r w:rsidR="00227BB2">
        <w:rPr>
          <w:color w:val="1D2228"/>
          <w:sz w:val="24"/>
          <w:szCs w:val="24"/>
        </w:rPr>
        <w:t xml:space="preserve"> at</w:t>
      </w:r>
      <w:r w:rsidR="004F7B45">
        <w:rPr>
          <w:color w:val="1D2228"/>
          <w:sz w:val="24"/>
          <w:szCs w:val="24"/>
        </w:rPr>
        <w:t xml:space="preserve"> 6:30pm</w:t>
      </w:r>
      <w:r w:rsidR="00227BB2">
        <w:rPr>
          <w:color w:val="1D2228"/>
          <w:sz w:val="24"/>
          <w:szCs w:val="24"/>
        </w:rPr>
        <w:t>.</w:t>
      </w:r>
      <w:r w:rsidR="004F7B45">
        <w:rPr>
          <w:color w:val="1D2228"/>
          <w:sz w:val="24"/>
          <w:szCs w:val="24"/>
        </w:rPr>
        <w:t xml:space="preserve"> Location:</w:t>
      </w:r>
      <w:r w:rsidR="00621F75">
        <w:rPr>
          <w:color w:val="1D2228"/>
          <w:sz w:val="24"/>
          <w:szCs w:val="24"/>
        </w:rPr>
        <w:t xml:space="preserve"> MMACHS</w:t>
      </w:r>
    </w:p>
    <w:p w:rsidR="004A2839" w:rsidRDefault="004A2839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February 4, 2023 regionals at Timberline</w:t>
      </w:r>
    </w:p>
    <w:p w:rsidR="002F3042" w:rsidRPr="00227BB2" w:rsidRDefault="00103C8D" w:rsidP="00227BB2">
      <w:pPr>
        <w:numPr>
          <w:ilvl w:val="0"/>
          <w:numId w:val="1"/>
        </w:numPr>
        <w:shd w:val="clear" w:color="auto" w:fill="FFFFFF"/>
        <w:spacing w:after="200"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Adjournment</w:t>
      </w:r>
      <w:r w:rsidR="00FD169F">
        <w:rPr>
          <w:color w:val="1D2228"/>
          <w:sz w:val="24"/>
          <w:szCs w:val="24"/>
        </w:rPr>
        <w:t xml:space="preserve"> </w:t>
      </w:r>
      <w:r w:rsidR="0026247D">
        <w:rPr>
          <w:color w:val="1D2228"/>
          <w:sz w:val="24"/>
          <w:szCs w:val="24"/>
        </w:rPr>
        <w:t>7:34</w:t>
      </w:r>
      <w:r w:rsidR="00FD169F" w:rsidRPr="004A2839">
        <w:rPr>
          <w:color w:val="1D2228"/>
          <w:sz w:val="24"/>
          <w:szCs w:val="24"/>
        </w:rPr>
        <w:t>pm</w:t>
      </w:r>
    </w:p>
    <w:sectPr w:rsidR="002F3042" w:rsidRPr="00227B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D"/>
    <w:rsid w:val="000037A0"/>
    <w:rsid w:val="00097F38"/>
    <w:rsid w:val="00103C8D"/>
    <w:rsid w:val="0016641E"/>
    <w:rsid w:val="001818E3"/>
    <w:rsid w:val="001A2323"/>
    <w:rsid w:val="00227BB2"/>
    <w:rsid w:val="0026247D"/>
    <w:rsid w:val="002C42F8"/>
    <w:rsid w:val="002F3042"/>
    <w:rsid w:val="00363DA9"/>
    <w:rsid w:val="003D7453"/>
    <w:rsid w:val="003E5D3D"/>
    <w:rsid w:val="00413A26"/>
    <w:rsid w:val="00451F1D"/>
    <w:rsid w:val="00471A4A"/>
    <w:rsid w:val="004A2839"/>
    <w:rsid w:val="004E6F79"/>
    <w:rsid w:val="004F7B45"/>
    <w:rsid w:val="00557E77"/>
    <w:rsid w:val="00564E04"/>
    <w:rsid w:val="005C5138"/>
    <w:rsid w:val="00606726"/>
    <w:rsid w:val="00621F75"/>
    <w:rsid w:val="006C5AB2"/>
    <w:rsid w:val="00715B1D"/>
    <w:rsid w:val="00766420"/>
    <w:rsid w:val="00766959"/>
    <w:rsid w:val="00814465"/>
    <w:rsid w:val="00822F27"/>
    <w:rsid w:val="008C4B6A"/>
    <w:rsid w:val="008E323E"/>
    <w:rsid w:val="008F1459"/>
    <w:rsid w:val="0099459C"/>
    <w:rsid w:val="009D61CD"/>
    <w:rsid w:val="00A26115"/>
    <w:rsid w:val="00AD49AE"/>
    <w:rsid w:val="00B5613A"/>
    <w:rsid w:val="00B776F2"/>
    <w:rsid w:val="00BD7CE7"/>
    <w:rsid w:val="00C10425"/>
    <w:rsid w:val="00CC39E3"/>
    <w:rsid w:val="00CE1867"/>
    <w:rsid w:val="00CF08EC"/>
    <w:rsid w:val="00D6726A"/>
    <w:rsid w:val="00DA3F92"/>
    <w:rsid w:val="00E24E0A"/>
    <w:rsid w:val="00ED1CFD"/>
    <w:rsid w:val="00EE3188"/>
    <w:rsid w:val="00F5680E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7424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A0"/>
    <w:rPr>
      <w:rFonts w:ascii="Segoe UI" w:eastAsia="Arial" w:hAnsi="Segoe UI" w:cs="Segoe UI"/>
      <w:sz w:val="18"/>
      <w:szCs w:val="18"/>
      <w:lang w:val="en"/>
    </w:rPr>
  </w:style>
  <w:style w:type="paragraph" w:styleId="NormalWeb">
    <w:name w:val="Normal (Web)"/>
    <w:basedOn w:val="Normal"/>
    <w:uiPriority w:val="99"/>
    <w:unhideWhenUsed/>
    <w:rsid w:val="0060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IHLA</cp:lastModifiedBy>
  <cp:revision>13</cp:revision>
  <cp:lastPrinted>2022-10-11T23:54:00Z</cp:lastPrinted>
  <dcterms:created xsi:type="dcterms:W3CDTF">2022-11-06T20:31:00Z</dcterms:created>
  <dcterms:modified xsi:type="dcterms:W3CDTF">2022-11-18T17:28:00Z</dcterms:modified>
</cp:coreProperties>
</file>